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55BC9" w14:textId="77777777" w:rsidR="00AB63AE" w:rsidRDefault="00AB63AE" w:rsidP="00846E17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</w:p>
    <w:p w14:paraId="41C2C26A" w14:textId="1820352D" w:rsidR="00A03F53" w:rsidRPr="00E5310F" w:rsidRDefault="00A03F53" w:rsidP="00984D64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E5310F">
        <w:rPr>
          <w:rFonts w:asciiTheme="minorHAnsi" w:hAnsiTheme="minorHAnsi" w:cstheme="minorHAnsi"/>
          <w:b/>
          <w:bCs/>
          <w:sz w:val="22"/>
          <w:szCs w:val="22"/>
          <w:lang w:val="en-CA"/>
        </w:rPr>
        <w:t>Saturday</w:t>
      </w:r>
      <w:r w:rsidR="005575C6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, </w:t>
      </w:r>
      <w:r w:rsidR="00F57181">
        <w:rPr>
          <w:rFonts w:asciiTheme="minorHAnsi" w:hAnsiTheme="minorHAnsi" w:cstheme="minorHAnsi"/>
          <w:b/>
          <w:bCs/>
          <w:sz w:val="22"/>
          <w:szCs w:val="22"/>
          <w:lang w:val="en-CA"/>
        </w:rPr>
        <w:t>May 25, 2024</w:t>
      </w:r>
    </w:p>
    <w:p w14:paraId="449E0B43" w14:textId="4A56BBD1" w:rsidR="00846E17" w:rsidRPr="00A22D39" w:rsidRDefault="008F5A17" w:rsidP="00A22D39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bookmarkStart w:id="0" w:name="_Hlk31960754"/>
      <w:r>
        <w:rPr>
          <w:rFonts w:asciiTheme="minorHAnsi" w:hAnsiTheme="minorHAnsi" w:cstheme="minorHAnsi"/>
          <w:sz w:val="21"/>
          <w:szCs w:val="21"/>
          <w:lang w:val="en-CA"/>
        </w:rPr>
        <w:t>8</w:t>
      </w:r>
      <w:r w:rsidR="00846E17">
        <w:rPr>
          <w:rFonts w:asciiTheme="minorHAnsi" w:hAnsiTheme="minorHAnsi" w:cstheme="minorHAnsi"/>
          <w:sz w:val="21"/>
          <w:szCs w:val="21"/>
          <w:lang w:val="en-CA"/>
        </w:rPr>
        <w:t xml:space="preserve">:00 a.m. </w:t>
      </w:r>
      <w:r w:rsidR="002668D0">
        <w:rPr>
          <w:rFonts w:asciiTheme="minorHAnsi" w:hAnsiTheme="minorHAnsi" w:cstheme="minorHAnsi"/>
          <w:sz w:val="21"/>
          <w:szCs w:val="21"/>
          <w:lang w:val="en-CA"/>
        </w:rPr>
        <w:t>-</w:t>
      </w:r>
      <w:r w:rsidR="00846E17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668D0">
        <w:rPr>
          <w:rFonts w:asciiTheme="minorHAnsi" w:hAnsiTheme="minorHAnsi" w:cstheme="minorHAnsi"/>
          <w:sz w:val="21"/>
          <w:szCs w:val="21"/>
          <w:lang w:val="en-CA"/>
        </w:rPr>
        <w:t>4:00 p.m.</w:t>
      </w:r>
      <w:bookmarkEnd w:id="0"/>
      <w:r w:rsidR="002668D0">
        <w:rPr>
          <w:rFonts w:asciiTheme="minorHAnsi" w:hAnsiTheme="minorHAnsi" w:cstheme="minorHAnsi"/>
          <w:sz w:val="21"/>
          <w:szCs w:val="21"/>
          <w:lang w:val="en-CA"/>
        </w:rPr>
        <w:tab/>
        <w:t>Registration</w:t>
      </w:r>
    </w:p>
    <w:p w14:paraId="421DDC95" w14:textId="2C3281C6" w:rsidR="008F5A17" w:rsidRDefault="00140FC7" w:rsidP="002668D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9</w:t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>:00 a.m. – 6:0</w:t>
      </w:r>
      <w:r w:rsidR="002B70D4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E5310F">
        <w:rPr>
          <w:rFonts w:asciiTheme="minorHAnsi" w:hAnsiTheme="minorHAnsi" w:cstheme="minorHAnsi"/>
          <w:sz w:val="21"/>
          <w:szCs w:val="21"/>
          <w:lang w:val="en-CA"/>
        </w:rPr>
        <w:tab/>
      </w:r>
      <w:r w:rsidR="00F91B0F">
        <w:rPr>
          <w:rFonts w:asciiTheme="minorHAnsi" w:hAnsiTheme="minorHAnsi" w:cstheme="minorHAnsi"/>
          <w:sz w:val="21"/>
          <w:szCs w:val="21"/>
          <w:lang w:val="en-CA"/>
        </w:rPr>
        <w:t>Vendors – Vestibule</w:t>
      </w:r>
    </w:p>
    <w:p w14:paraId="0BC8FC70" w14:textId="3743A6CA" w:rsidR="00901987" w:rsidRDefault="001D0D4A" w:rsidP="002668D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12:00 pm – 9:00 pm</w:t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Prayer Corner (Ontario C</w:t>
      </w:r>
      <w:r w:rsidR="00901987">
        <w:rPr>
          <w:rFonts w:asciiTheme="minorHAnsi" w:hAnsiTheme="minorHAnsi" w:cstheme="minorHAnsi"/>
          <w:sz w:val="21"/>
          <w:szCs w:val="21"/>
          <w:lang w:val="en-CA"/>
        </w:rPr>
        <w:t>)</w:t>
      </w:r>
    </w:p>
    <w:p w14:paraId="4B7A1E87" w14:textId="77777777" w:rsidR="00F91B0F" w:rsidRDefault="00F91B0F" w:rsidP="002668D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767564E5" w14:textId="7D7AD3ED" w:rsidR="008F5A17" w:rsidRDefault="00D11D80" w:rsidP="002668D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8:3</w:t>
      </w:r>
      <w:r w:rsidR="00A03F53" w:rsidRPr="002668D0">
        <w:rPr>
          <w:rFonts w:asciiTheme="minorHAnsi" w:hAnsiTheme="minorHAnsi" w:cstheme="minorHAnsi"/>
          <w:sz w:val="21"/>
          <w:szCs w:val="21"/>
          <w:lang w:val="en-CA"/>
        </w:rPr>
        <w:t>0 a.m.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 - 9:0</w:t>
      </w:r>
      <w:r w:rsidR="00EC1026">
        <w:rPr>
          <w:rFonts w:asciiTheme="minorHAnsi" w:hAnsiTheme="minorHAnsi" w:cstheme="minorHAnsi"/>
          <w:sz w:val="21"/>
          <w:szCs w:val="21"/>
          <w:lang w:val="en-CA"/>
        </w:rPr>
        <w:t>0 a.m.</w:t>
      </w:r>
      <w:r w:rsidR="00EC1026">
        <w:rPr>
          <w:rFonts w:asciiTheme="minorHAnsi" w:hAnsiTheme="minorHAnsi" w:cstheme="minorHAnsi"/>
          <w:sz w:val="21"/>
          <w:szCs w:val="21"/>
          <w:lang w:val="en-CA"/>
        </w:rPr>
        <w:tab/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>Coffee Social</w:t>
      </w:r>
    </w:p>
    <w:p w14:paraId="7BCE7A26" w14:textId="77777777" w:rsidR="00F57181" w:rsidRDefault="00F57181" w:rsidP="002668D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2480B9B9" w14:textId="545C0AA8" w:rsidR="008F5A17" w:rsidRDefault="00D11D80" w:rsidP="00D11D80">
      <w:pPr>
        <w:spacing w:after="12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9:0</w:t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>0 a.m.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 – 10:0</w:t>
      </w:r>
      <w:r w:rsidR="00EC1026">
        <w:rPr>
          <w:rFonts w:asciiTheme="minorHAnsi" w:hAnsiTheme="minorHAnsi" w:cstheme="minorHAnsi"/>
          <w:sz w:val="21"/>
          <w:szCs w:val="21"/>
          <w:lang w:val="en-CA"/>
        </w:rPr>
        <w:t>0 a.m.</w:t>
      </w:r>
      <w:r w:rsidR="00EC1026">
        <w:rPr>
          <w:rFonts w:asciiTheme="minorHAnsi" w:hAnsiTheme="minorHAnsi" w:cstheme="minorHAnsi"/>
          <w:sz w:val="21"/>
          <w:szCs w:val="21"/>
          <w:lang w:val="en-CA"/>
        </w:rPr>
        <w:tab/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>Pre-Convention Executive Meeting</w:t>
      </w:r>
      <w:r w:rsidR="00F57181">
        <w:rPr>
          <w:rFonts w:asciiTheme="minorHAnsi" w:hAnsiTheme="minorHAnsi" w:cstheme="minorHAnsi"/>
          <w:sz w:val="21"/>
          <w:szCs w:val="21"/>
          <w:lang w:val="en-CA"/>
        </w:rPr>
        <w:t xml:space="preserve"> (Council Presidents or their representative only)</w:t>
      </w:r>
    </w:p>
    <w:p w14:paraId="045D1794" w14:textId="77777777" w:rsidR="00901987" w:rsidRPr="00901987" w:rsidRDefault="00D11D80" w:rsidP="00901987">
      <w:pPr>
        <w:spacing w:after="0"/>
        <w:ind w:left="2160" w:hanging="2160"/>
        <w:rPr>
          <w:rFonts w:asciiTheme="minorHAnsi" w:hAnsiTheme="minorHAnsi" w:cstheme="minorHAnsi"/>
          <w:b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9:00 a.m. – 10:0</w:t>
      </w:r>
      <w:r w:rsidR="00F57181">
        <w:rPr>
          <w:rFonts w:asciiTheme="minorHAnsi" w:hAnsiTheme="minorHAnsi" w:cstheme="minorHAnsi"/>
          <w:sz w:val="21"/>
          <w:szCs w:val="21"/>
          <w:lang w:val="en-CA"/>
        </w:rPr>
        <w:t>0 a.m.</w:t>
      </w:r>
      <w:r w:rsidR="00F57181">
        <w:rPr>
          <w:rFonts w:asciiTheme="minorHAnsi" w:hAnsiTheme="minorHAnsi" w:cstheme="minorHAnsi"/>
          <w:sz w:val="21"/>
          <w:szCs w:val="21"/>
          <w:lang w:val="en-CA"/>
        </w:rPr>
        <w:tab/>
      </w:r>
      <w:r w:rsidR="00901987" w:rsidRPr="00901987">
        <w:rPr>
          <w:rFonts w:asciiTheme="minorHAnsi" w:hAnsiTheme="minorHAnsi" w:cstheme="minorHAnsi"/>
          <w:sz w:val="21"/>
          <w:szCs w:val="21"/>
          <w:lang w:val="en-CA"/>
        </w:rPr>
        <w:t>“Goal Setting under the Three Pillars”</w:t>
      </w:r>
    </w:p>
    <w:p w14:paraId="687E563C" w14:textId="78813411" w:rsidR="00F57181" w:rsidRDefault="003F00D7" w:rsidP="003F00D7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Keynote Speaker</w:t>
      </w:r>
      <w:r w:rsidR="0080425D">
        <w:rPr>
          <w:rFonts w:asciiTheme="minorHAnsi" w:hAnsiTheme="minorHAnsi" w:cstheme="minorHAnsi"/>
          <w:sz w:val="21"/>
          <w:szCs w:val="21"/>
          <w:lang w:val="en-CA"/>
        </w:rPr>
        <w:t xml:space="preserve"> – Provincial Rep</w:t>
      </w:r>
    </w:p>
    <w:p w14:paraId="629610EB" w14:textId="2A0D81F3" w:rsidR="00F57181" w:rsidRDefault="00901987" w:rsidP="00D11D80">
      <w:pPr>
        <w:spacing w:after="12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F57181">
        <w:rPr>
          <w:rFonts w:asciiTheme="minorHAnsi" w:hAnsiTheme="minorHAnsi" w:cstheme="minorHAnsi"/>
          <w:sz w:val="21"/>
          <w:szCs w:val="21"/>
          <w:lang w:val="en-CA"/>
        </w:rPr>
        <w:t>(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>Parish A</w:t>
      </w:r>
      <w:r w:rsidR="00F57181">
        <w:rPr>
          <w:rFonts w:asciiTheme="minorHAnsi" w:hAnsiTheme="minorHAnsi" w:cstheme="minorHAnsi"/>
          <w:sz w:val="21"/>
          <w:szCs w:val="21"/>
          <w:lang w:val="en-CA"/>
        </w:rPr>
        <w:t>ccredited, Life Members, Members, Guests)</w:t>
      </w:r>
    </w:p>
    <w:p w14:paraId="2F58DC21" w14:textId="60E2E3D8" w:rsidR="008F5A17" w:rsidRDefault="008F5A17" w:rsidP="002668D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9:30 a.m.</w:t>
      </w:r>
      <w:r w:rsidR="00C15569">
        <w:rPr>
          <w:rFonts w:asciiTheme="minorHAnsi" w:hAnsiTheme="minorHAnsi" w:cstheme="minorHAnsi"/>
          <w:sz w:val="21"/>
          <w:szCs w:val="21"/>
          <w:lang w:val="en-CA"/>
        </w:rPr>
        <w:t xml:space="preserve"> – 10:30 a.m.</w:t>
      </w:r>
      <w:r w:rsidR="00C15569"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>Spiritual Advisor’s Meeting</w:t>
      </w:r>
    </w:p>
    <w:p w14:paraId="3B3104E8" w14:textId="77777777" w:rsidR="00F57181" w:rsidRDefault="00F57181" w:rsidP="002668D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4982A11D" w14:textId="23D248EB" w:rsidR="008F5A17" w:rsidRDefault="00D11D80" w:rsidP="002668D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10:0</w:t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>0 a.m.</w:t>
      </w:r>
      <w:r w:rsidR="00EC1026">
        <w:rPr>
          <w:rFonts w:asciiTheme="minorHAnsi" w:hAnsiTheme="minorHAnsi" w:cstheme="minorHAnsi"/>
          <w:sz w:val="21"/>
          <w:szCs w:val="21"/>
          <w:lang w:val="en-CA"/>
        </w:rPr>
        <w:t xml:space="preserve"> -10:45 a.m.</w:t>
      </w:r>
      <w:r w:rsidR="00EC1026">
        <w:rPr>
          <w:rFonts w:asciiTheme="minorHAnsi" w:hAnsiTheme="minorHAnsi" w:cstheme="minorHAnsi"/>
          <w:sz w:val="21"/>
          <w:szCs w:val="21"/>
          <w:lang w:val="en-CA"/>
        </w:rPr>
        <w:tab/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>Resolutions Dialogue</w:t>
      </w:r>
    </w:p>
    <w:p w14:paraId="025E3594" w14:textId="77777777" w:rsidR="00901987" w:rsidRDefault="00901987" w:rsidP="002668D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22C9A38D" w14:textId="6A3D0A86" w:rsidR="008F5A17" w:rsidRDefault="008F5A17" w:rsidP="00901987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11:00 a.m.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Opening Eucharist Celebration</w:t>
      </w:r>
    </w:p>
    <w:p w14:paraId="23DAFE22" w14:textId="1473DB87" w:rsidR="00901987" w:rsidRDefault="00901987" w:rsidP="00D11D80">
      <w:pPr>
        <w:spacing w:after="12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St. Michael, Waterloo</w:t>
      </w:r>
    </w:p>
    <w:p w14:paraId="570D07C9" w14:textId="77218092" w:rsidR="008F5A17" w:rsidRDefault="008F5A17" w:rsidP="00D11D80">
      <w:pPr>
        <w:spacing w:after="12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12:00 p.m.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Lunch</w:t>
      </w:r>
    </w:p>
    <w:p w14:paraId="07949D60" w14:textId="1238FDCC" w:rsidR="000A2A4A" w:rsidRDefault="00F45FF9" w:rsidP="008F5A17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1:15</w:t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 xml:space="preserve"> p.m.</w:t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ab/>
        <w:t xml:space="preserve">Call to Order and </w:t>
      </w:r>
      <w:r w:rsidR="00A03F53" w:rsidRPr="002668D0">
        <w:rPr>
          <w:rFonts w:asciiTheme="minorHAnsi" w:hAnsiTheme="minorHAnsi" w:cstheme="minorHAnsi"/>
          <w:sz w:val="21"/>
          <w:szCs w:val="21"/>
          <w:lang w:val="en-CA"/>
        </w:rPr>
        <w:t>Business Sessions</w:t>
      </w:r>
    </w:p>
    <w:p w14:paraId="53690D01" w14:textId="77777777" w:rsidR="003F00D7" w:rsidRDefault="003F00D7" w:rsidP="008F5A17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4CE1088C" w14:textId="77777777" w:rsidR="003F00D7" w:rsidRDefault="0080425D" w:rsidP="008F5A17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2:00 p.m.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“Synodality and the CWL”</w:t>
      </w:r>
      <w:r w:rsidR="003F00D7">
        <w:rPr>
          <w:rFonts w:asciiTheme="minorHAnsi" w:hAnsiTheme="minorHAnsi" w:cstheme="minorHAnsi"/>
          <w:sz w:val="21"/>
          <w:szCs w:val="21"/>
          <w:lang w:val="en-CA"/>
        </w:rPr>
        <w:tab/>
      </w:r>
    </w:p>
    <w:p w14:paraId="170535BC" w14:textId="7011D3B3" w:rsidR="00A03F53" w:rsidRDefault="00901987" w:rsidP="003F00D7">
      <w:pPr>
        <w:spacing w:after="0"/>
        <w:ind w:left="1440" w:firstLine="72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Key Note Speaker – Linda Staudt</w:t>
      </w:r>
    </w:p>
    <w:p w14:paraId="7EF66771" w14:textId="77777777" w:rsidR="00901987" w:rsidRDefault="00901987" w:rsidP="008F5A17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4B06D0B8" w14:textId="2CB2E72E" w:rsidR="006228EC" w:rsidRDefault="008F5A17" w:rsidP="00EC1026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3:0</w:t>
      </w:r>
      <w:r w:rsidR="00107AD6" w:rsidRPr="002B70D4">
        <w:rPr>
          <w:rFonts w:asciiTheme="minorHAnsi" w:hAnsiTheme="minorHAnsi" w:cstheme="minorHAnsi"/>
          <w:sz w:val="21"/>
          <w:szCs w:val="21"/>
          <w:lang w:val="en-CA"/>
        </w:rPr>
        <w:t>0</w:t>
      </w:r>
      <w:r>
        <w:rPr>
          <w:rFonts w:asciiTheme="minorHAnsi" w:hAnsiTheme="minorHAnsi" w:cstheme="minorHAnsi"/>
          <w:sz w:val="21"/>
          <w:szCs w:val="21"/>
          <w:lang w:val="en-CA"/>
        </w:rPr>
        <w:t xml:space="preserve"> p</w:t>
      </w:r>
      <w:r w:rsidR="00B3139D" w:rsidRPr="002B70D4">
        <w:rPr>
          <w:rFonts w:asciiTheme="minorHAnsi" w:hAnsiTheme="minorHAnsi" w:cstheme="minorHAnsi"/>
          <w:sz w:val="21"/>
          <w:szCs w:val="21"/>
          <w:lang w:val="en-CA"/>
        </w:rPr>
        <w:t>.m.</w:t>
      </w:r>
      <w:r w:rsidR="006D6D07">
        <w:rPr>
          <w:rFonts w:asciiTheme="minorHAnsi" w:hAnsiTheme="minorHAnsi" w:cstheme="minorHAnsi"/>
          <w:sz w:val="21"/>
          <w:szCs w:val="21"/>
          <w:lang w:val="en-CA"/>
        </w:rPr>
        <w:t xml:space="preserve"> – 3:3</w:t>
      </w:r>
      <w:r w:rsidR="00EC1026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EC1026">
        <w:rPr>
          <w:rFonts w:asciiTheme="minorHAnsi" w:hAnsiTheme="minorHAnsi" w:cstheme="minorHAnsi"/>
          <w:sz w:val="21"/>
          <w:szCs w:val="21"/>
          <w:lang w:val="en-CA"/>
        </w:rPr>
        <w:tab/>
      </w:r>
      <w:r w:rsidR="00B3139D" w:rsidRPr="002B70D4">
        <w:rPr>
          <w:rFonts w:asciiTheme="minorHAnsi" w:hAnsiTheme="minorHAnsi" w:cstheme="minorHAnsi"/>
          <w:sz w:val="21"/>
          <w:szCs w:val="21"/>
          <w:lang w:val="en-CA"/>
        </w:rPr>
        <w:t xml:space="preserve">Health </w:t>
      </w:r>
      <w:r w:rsidR="00C86D0B" w:rsidRPr="002B70D4">
        <w:rPr>
          <w:rFonts w:asciiTheme="minorHAnsi" w:hAnsiTheme="minorHAnsi" w:cstheme="minorHAnsi"/>
          <w:sz w:val="21"/>
          <w:szCs w:val="21"/>
          <w:lang w:val="en-CA"/>
        </w:rPr>
        <w:t>B</w:t>
      </w:r>
      <w:r w:rsidR="00B3139D" w:rsidRPr="002B70D4">
        <w:rPr>
          <w:rFonts w:asciiTheme="minorHAnsi" w:hAnsiTheme="minorHAnsi" w:cstheme="minorHAnsi"/>
          <w:sz w:val="21"/>
          <w:szCs w:val="21"/>
          <w:lang w:val="en-CA"/>
        </w:rPr>
        <w:t>reak (</w:t>
      </w:r>
      <w:r w:rsidR="006D6D07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107AD6" w:rsidRPr="002B70D4">
        <w:rPr>
          <w:rFonts w:asciiTheme="minorHAnsi" w:hAnsiTheme="minorHAnsi" w:cstheme="minorHAnsi"/>
          <w:sz w:val="21"/>
          <w:szCs w:val="21"/>
          <w:lang w:val="en-CA"/>
        </w:rPr>
        <w:t>0</w:t>
      </w:r>
      <w:r w:rsidR="00B3139D" w:rsidRPr="002B70D4">
        <w:rPr>
          <w:rFonts w:asciiTheme="minorHAnsi" w:hAnsiTheme="minorHAnsi" w:cstheme="minorHAnsi"/>
          <w:sz w:val="21"/>
          <w:szCs w:val="21"/>
          <w:lang w:val="en-CA"/>
        </w:rPr>
        <w:t xml:space="preserve"> minutes)</w:t>
      </w:r>
    </w:p>
    <w:p w14:paraId="069675A3" w14:textId="77777777" w:rsidR="00901987" w:rsidRDefault="00901987" w:rsidP="00EC1026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3FFA0617" w14:textId="77777777" w:rsidR="003F00D7" w:rsidRDefault="006D6D07" w:rsidP="00901987">
      <w:pPr>
        <w:spacing w:after="0"/>
        <w:ind w:left="2160" w:hanging="216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3:3</w:t>
      </w:r>
      <w:r w:rsidR="00901987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901987">
        <w:rPr>
          <w:rFonts w:asciiTheme="minorHAnsi" w:hAnsiTheme="minorHAnsi" w:cstheme="minorHAnsi"/>
          <w:sz w:val="21"/>
          <w:szCs w:val="21"/>
          <w:lang w:val="en-CA"/>
        </w:rPr>
        <w:tab/>
      </w:r>
      <w:r w:rsidR="003F00D7">
        <w:rPr>
          <w:rFonts w:asciiTheme="minorHAnsi" w:hAnsiTheme="minorHAnsi" w:cstheme="minorHAnsi"/>
          <w:sz w:val="21"/>
          <w:szCs w:val="21"/>
          <w:lang w:val="en-CA"/>
        </w:rPr>
        <w:t>May Crowning</w:t>
      </w:r>
    </w:p>
    <w:p w14:paraId="5CBE2B78" w14:textId="77777777" w:rsidR="00901987" w:rsidRDefault="00901987" w:rsidP="00901987">
      <w:pPr>
        <w:spacing w:after="0"/>
        <w:ind w:left="2160" w:hanging="2160"/>
        <w:rPr>
          <w:rFonts w:asciiTheme="minorHAnsi" w:hAnsiTheme="minorHAnsi" w:cstheme="minorHAnsi"/>
          <w:sz w:val="21"/>
          <w:szCs w:val="21"/>
          <w:lang w:val="en-CA"/>
        </w:rPr>
      </w:pPr>
    </w:p>
    <w:p w14:paraId="12778081" w14:textId="65BB0984" w:rsidR="003F00D7" w:rsidRDefault="003F00D7" w:rsidP="003F00D7">
      <w:pPr>
        <w:spacing w:after="0"/>
        <w:ind w:left="2160" w:hanging="216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4:0</w:t>
      </w:r>
      <w:r w:rsidR="00F677B2">
        <w:rPr>
          <w:rFonts w:asciiTheme="minorHAnsi" w:hAnsiTheme="minorHAnsi" w:cstheme="minorHAnsi"/>
          <w:sz w:val="21"/>
          <w:szCs w:val="21"/>
          <w:lang w:val="en-CA"/>
        </w:rPr>
        <w:t>0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 xml:space="preserve"> p.m.</w:t>
      </w:r>
      <w:r w:rsidR="00204754"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>“From Faith to Action with Living Compassion” presentation</w:t>
      </w:r>
    </w:p>
    <w:p w14:paraId="3879082B" w14:textId="7079445A" w:rsidR="00481EA4" w:rsidRDefault="00481EA4" w:rsidP="00481EA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71B605E2" w14:textId="00EA3C8A" w:rsidR="00481EA4" w:rsidRDefault="00204754" w:rsidP="00481EA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5:0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ab/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ab/>
        <w:t>Announcements</w:t>
      </w:r>
    </w:p>
    <w:p w14:paraId="552B95ED" w14:textId="77777777" w:rsidR="00901987" w:rsidRDefault="00901987" w:rsidP="00481EA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10995E69" w14:textId="62478BCF" w:rsidR="00481EA4" w:rsidRDefault="00AE7A94" w:rsidP="00481EA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6:0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ab/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ab/>
        <w:t>Cocktails</w:t>
      </w:r>
    </w:p>
    <w:p w14:paraId="4D6D5439" w14:textId="3BDEFFA5" w:rsidR="00481EA4" w:rsidRDefault="00AE7A94" w:rsidP="00481EA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6:3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ab/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ab/>
        <w:t>Dinner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 xml:space="preserve"> and Silent Auction</w:t>
      </w:r>
    </w:p>
    <w:p w14:paraId="2AFADFE5" w14:textId="62B79B2A" w:rsidR="00481EA4" w:rsidRDefault="00D11D80" w:rsidP="00481EA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8:0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ab/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ab/>
        <w:t>Entertainment</w:t>
      </w:r>
    </w:p>
    <w:p w14:paraId="0A6EAF26" w14:textId="2DB32D14" w:rsidR="00481EA4" w:rsidRPr="00A22D39" w:rsidRDefault="001623A9" w:rsidP="00481EA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9:0</w:t>
      </w:r>
      <w:r w:rsidR="0080425D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80425D">
        <w:rPr>
          <w:rFonts w:asciiTheme="minorHAnsi" w:hAnsiTheme="minorHAnsi" w:cstheme="minorHAnsi"/>
          <w:sz w:val="21"/>
          <w:szCs w:val="21"/>
          <w:lang w:val="en-CA"/>
        </w:rPr>
        <w:tab/>
      </w:r>
      <w:r w:rsidR="0080425D">
        <w:rPr>
          <w:rFonts w:asciiTheme="minorHAnsi" w:hAnsiTheme="minorHAnsi" w:cstheme="minorHAnsi"/>
          <w:sz w:val="21"/>
          <w:szCs w:val="21"/>
          <w:lang w:val="en-CA"/>
        </w:rPr>
        <w:tab/>
        <w:t xml:space="preserve">Evening Prayer </w:t>
      </w:r>
    </w:p>
    <w:p w14:paraId="6D501B65" w14:textId="77777777" w:rsidR="003025B0" w:rsidRDefault="003025B0" w:rsidP="00107AD6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3537EF59" w14:textId="77777777" w:rsidR="003025B0" w:rsidRDefault="003025B0" w:rsidP="00107AD6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1093D047" w14:textId="77777777" w:rsidR="00140FC7" w:rsidRDefault="00140FC7" w:rsidP="00984D64">
      <w:pPr>
        <w:spacing w:after="120"/>
        <w:rPr>
          <w:rFonts w:asciiTheme="minorHAnsi" w:hAnsiTheme="minorHAnsi" w:cstheme="minorHAnsi"/>
          <w:sz w:val="21"/>
          <w:szCs w:val="21"/>
          <w:lang w:val="en-CA"/>
        </w:rPr>
      </w:pPr>
    </w:p>
    <w:p w14:paraId="44ABE6E3" w14:textId="77777777" w:rsidR="00481EA4" w:rsidRDefault="00481EA4" w:rsidP="00984D64">
      <w:pPr>
        <w:spacing w:after="120"/>
        <w:rPr>
          <w:rFonts w:asciiTheme="minorHAnsi" w:hAnsiTheme="minorHAnsi" w:cstheme="minorHAnsi"/>
          <w:sz w:val="21"/>
          <w:szCs w:val="21"/>
          <w:lang w:val="en-CA"/>
        </w:rPr>
      </w:pPr>
    </w:p>
    <w:p w14:paraId="11C56E41" w14:textId="77777777" w:rsidR="00481EA4" w:rsidRDefault="00481EA4" w:rsidP="00984D64">
      <w:pPr>
        <w:spacing w:after="120"/>
        <w:rPr>
          <w:rFonts w:asciiTheme="minorHAnsi" w:hAnsiTheme="minorHAnsi" w:cstheme="minorHAnsi"/>
          <w:sz w:val="21"/>
          <w:szCs w:val="21"/>
          <w:lang w:val="en-CA"/>
        </w:rPr>
      </w:pPr>
    </w:p>
    <w:p w14:paraId="5E237AA5" w14:textId="77777777" w:rsidR="00481EA4" w:rsidRDefault="00481EA4" w:rsidP="00984D64">
      <w:pPr>
        <w:spacing w:after="120"/>
        <w:rPr>
          <w:rFonts w:asciiTheme="minorHAnsi" w:hAnsiTheme="minorHAnsi" w:cstheme="minorHAnsi"/>
          <w:sz w:val="21"/>
          <w:szCs w:val="21"/>
          <w:lang w:val="en-CA"/>
        </w:rPr>
      </w:pPr>
    </w:p>
    <w:p w14:paraId="09591F4C" w14:textId="5406756D" w:rsidR="00C63900" w:rsidRPr="00484A98" w:rsidRDefault="00C63900" w:rsidP="00984D64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n-CA"/>
        </w:rPr>
      </w:pPr>
      <w:r w:rsidRPr="00484A98">
        <w:rPr>
          <w:rFonts w:asciiTheme="minorHAnsi" w:hAnsiTheme="minorHAnsi" w:cstheme="minorHAnsi"/>
          <w:b/>
          <w:bCs/>
          <w:sz w:val="22"/>
          <w:szCs w:val="22"/>
          <w:lang w:val="en-CA"/>
        </w:rPr>
        <w:t>Sunday</w:t>
      </w:r>
      <w:r w:rsidR="00F57181">
        <w:rPr>
          <w:rFonts w:asciiTheme="minorHAnsi" w:hAnsiTheme="minorHAnsi" w:cstheme="minorHAnsi"/>
          <w:b/>
          <w:bCs/>
          <w:sz w:val="22"/>
          <w:szCs w:val="22"/>
          <w:lang w:val="en-CA"/>
        </w:rPr>
        <w:t>, May 26, 2024</w:t>
      </w:r>
    </w:p>
    <w:p w14:paraId="3E3E0B0B" w14:textId="3B52960A" w:rsidR="003025B0" w:rsidRDefault="001A1DEB" w:rsidP="00984D6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7:00 </w:t>
      </w:r>
      <w:r w:rsidR="00F677B2">
        <w:rPr>
          <w:rFonts w:asciiTheme="minorHAnsi" w:hAnsiTheme="minorHAnsi" w:cstheme="minorHAnsi"/>
          <w:sz w:val="18"/>
          <w:szCs w:val="18"/>
          <w:lang w:val="en-CA"/>
        </w:rPr>
        <w:t>–</w:t>
      </w:r>
      <w:r w:rsidR="00F677B2" w:rsidRPr="001D0D4A">
        <w:rPr>
          <w:rFonts w:asciiTheme="minorHAnsi" w:hAnsiTheme="minorHAnsi" w:cstheme="minorHAnsi"/>
          <w:sz w:val="22"/>
          <w:szCs w:val="22"/>
          <w:lang w:val="en-CA"/>
        </w:rPr>
        <w:t>8:3</w:t>
      </w:r>
      <w:r w:rsidRPr="001D0D4A">
        <w:rPr>
          <w:rFonts w:asciiTheme="minorHAnsi" w:hAnsiTheme="minorHAnsi" w:cstheme="minorHAnsi"/>
          <w:sz w:val="22"/>
          <w:szCs w:val="22"/>
          <w:lang w:val="en-CA"/>
        </w:rPr>
        <w:t>0 a.m.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Registration</w:t>
      </w:r>
    </w:p>
    <w:p w14:paraId="3B6E9B3E" w14:textId="7C47876E" w:rsidR="00C63900" w:rsidRPr="00980DA1" w:rsidRDefault="00C63900" w:rsidP="003025B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 w:rsidRPr="00980DA1"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980DA1">
        <w:rPr>
          <w:rFonts w:asciiTheme="minorHAnsi" w:hAnsiTheme="minorHAnsi" w:cstheme="minorHAnsi"/>
          <w:sz w:val="21"/>
          <w:szCs w:val="21"/>
          <w:lang w:val="en-CA"/>
        </w:rPr>
        <w:tab/>
        <w:t xml:space="preserve"> </w:t>
      </w:r>
    </w:p>
    <w:p w14:paraId="706B0E17" w14:textId="029F57C7" w:rsidR="008F5A17" w:rsidRDefault="001623A9" w:rsidP="00984D6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7:0</w:t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>0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 xml:space="preserve"> -8:30 am</w:t>
      </w:r>
      <w:r w:rsidR="00980DA1">
        <w:rPr>
          <w:rFonts w:asciiTheme="minorHAnsi" w:hAnsiTheme="minorHAnsi" w:cstheme="minorHAnsi"/>
          <w:sz w:val="21"/>
          <w:szCs w:val="21"/>
          <w:lang w:val="en-CA"/>
        </w:rPr>
        <w:tab/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>Breakfast</w:t>
      </w:r>
    </w:p>
    <w:p w14:paraId="2837496B" w14:textId="77777777" w:rsidR="00F11456" w:rsidRDefault="00F11456" w:rsidP="00984D6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0949DA6B" w14:textId="5481466A" w:rsidR="00E74AF4" w:rsidRDefault="00481EA4" w:rsidP="00984D6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8:30</w:t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 xml:space="preserve"> a.m.</w:t>
      </w:r>
      <w:r w:rsidR="008F5A17"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>Opening Prayer</w:t>
      </w:r>
    </w:p>
    <w:p w14:paraId="2A9D0FF7" w14:textId="1ED58966" w:rsidR="007455F4" w:rsidRDefault="00980DA1" w:rsidP="00984D6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ab/>
      </w:r>
      <w:r w:rsidR="00547626">
        <w:rPr>
          <w:rFonts w:asciiTheme="minorHAnsi" w:hAnsiTheme="minorHAnsi" w:cstheme="minorHAnsi"/>
          <w:sz w:val="21"/>
          <w:szCs w:val="21"/>
          <w:lang w:val="en-CA"/>
        </w:rPr>
        <w:tab/>
      </w:r>
      <w:r w:rsidR="00354854">
        <w:rPr>
          <w:rFonts w:asciiTheme="minorHAnsi" w:hAnsiTheme="minorHAnsi" w:cstheme="minorHAnsi"/>
          <w:sz w:val="21"/>
          <w:szCs w:val="21"/>
          <w:lang w:val="en-CA"/>
        </w:rPr>
        <w:t>Resolutions</w:t>
      </w:r>
    </w:p>
    <w:p w14:paraId="04238948" w14:textId="4D0C938D" w:rsidR="00901987" w:rsidRDefault="00F45FF9" w:rsidP="00984D6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Business Sessions</w:t>
      </w:r>
      <w:bookmarkStart w:id="1" w:name="_GoBack"/>
      <w:bookmarkEnd w:id="1"/>
    </w:p>
    <w:p w14:paraId="08EB7C4F" w14:textId="77777777" w:rsidR="00F45FF9" w:rsidRDefault="00F45FF9" w:rsidP="00984D6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23B6051A" w14:textId="3207BDF4" w:rsidR="00015429" w:rsidRDefault="006D6D07" w:rsidP="00984D6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10:1</w:t>
      </w:r>
      <w:r w:rsidR="00015429">
        <w:rPr>
          <w:rFonts w:asciiTheme="minorHAnsi" w:hAnsiTheme="minorHAnsi" w:cstheme="minorHAnsi"/>
          <w:sz w:val="21"/>
          <w:szCs w:val="21"/>
          <w:lang w:val="en-CA"/>
        </w:rPr>
        <w:t>0 a.m.</w:t>
      </w:r>
      <w:r w:rsidR="00015429">
        <w:rPr>
          <w:rFonts w:asciiTheme="minorHAnsi" w:hAnsiTheme="minorHAnsi" w:cstheme="minorHAnsi"/>
          <w:sz w:val="21"/>
          <w:szCs w:val="21"/>
          <w:lang w:val="en-CA"/>
        </w:rPr>
        <w:tab/>
        <w:t>Health Break (20 minutes)</w:t>
      </w:r>
    </w:p>
    <w:p w14:paraId="761B629F" w14:textId="77777777" w:rsidR="003F00D7" w:rsidRDefault="003F00D7" w:rsidP="00984D64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62563D03" w14:textId="7194D77A" w:rsidR="00901987" w:rsidRDefault="0077567A" w:rsidP="00DD409E">
      <w:pPr>
        <w:spacing w:after="0"/>
        <w:ind w:left="1440" w:hanging="1440"/>
        <w:rPr>
          <w:rFonts w:asciiTheme="minorHAnsi" w:hAnsiTheme="minorHAnsi" w:cstheme="minorHAnsi"/>
          <w:sz w:val="21"/>
          <w:szCs w:val="21"/>
          <w:lang w:val="en-CA"/>
        </w:rPr>
      </w:pPr>
      <w:r w:rsidRPr="002B70D4">
        <w:rPr>
          <w:rFonts w:asciiTheme="minorHAnsi" w:hAnsiTheme="minorHAnsi" w:cstheme="minorHAnsi"/>
          <w:sz w:val="21"/>
          <w:szCs w:val="21"/>
          <w:lang w:val="en-CA"/>
        </w:rPr>
        <w:t>1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>0:30</w:t>
      </w:r>
      <w:r w:rsidRPr="002B70D4">
        <w:rPr>
          <w:rFonts w:asciiTheme="minorHAnsi" w:hAnsiTheme="minorHAnsi" w:cstheme="minorHAnsi"/>
          <w:sz w:val="21"/>
          <w:szCs w:val="21"/>
          <w:lang w:val="en-CA"/>
        </w:rPr>
        <w:t xml:space="preserve"> a.m.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ab/>
      </w:r>
      <w:r w:rsidR="003F00D7">
        <w:rPr>
          <w:rFonts w:asciiTheme="minorHAnsi" w:hAnsiTheme="minorHAnsi" w:cstheme="minorHAnsi"/>
          <w:sz w:val="21"/>
          <w:szCs w:val="21"/>
          <w:lang w:val="en-CA"/>
        </w:rPr>
        <w:t>“Rebooting After COVID”</w:t>
      </w:r>
    </w:p>
    <w:p w14:paraId="6198D434" w14:textId="216F7C3A" w:rsidR="00F11456" w:rsidRDefault="0080425D" w:rsidP="00DD409E">
      <w:pPr>
        <w:spacing w:after="0"/>
        <w:ind w:left="1440" w:hanging="144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Keynote Speaker – National President, Shari Guinta</w:t>
      </w:r>
    </w:p>
    <w:p w14:paraId="1E508E0D" w14:textId="3F11C820" w:rsidR="00984D64" w:rsidRDefault="00980DA1" w:rsidP="00DD409E">
      <w:pPr>
        <w:spacing w:after="0"/>
        <w:ind w:left="1440" w:hanging="144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ab/>
      </w:r>
    </w:p>
    <w:p w14:paraId="773E9A74" w14:textId="77777777" w:rsidR="00DF5ECD" w:rsidRDefault="00C63900" w:rsidP="00DF5ECD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 w:rsidRPr="00984D64">
        <w:rPr>
          <w:rFonts w:asciiTheme="minorHAnsi" w:hAnsiTheme="minorHAnsi" w:cstheme="minorHAnsi"/>
          <w:sz w:val="21"/>
          <w:szCs w:val="21"/>
          <w:lang w:val="en-CA"/>
        </w:rPr>
        <w:t>12:00 p.m.</w:t>
      </w:r>
      <w:r w:rsidR="00984D64"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984D64">
        <w:rPr>
          <w:rFonts w:asciiTheme="minorHAnsi" w:hAnsiTheme="minorHAnsi" w:cstheme="minorHAnsi"/>
          <w:sz w:val="21"/>
          <w:szCs w:val="21"/>
          <w:lang w:val="en-CA"/>
        </w:rPr>
        <w:t>Lunch</w:t>
      </w:r>
    </w:p>
    <w:p w14:paraId="6CFB4BFF" w14:textId="77777777" w:rsidR="006D6D07" w:rsidRDefault="006D6D07" w:rsidP="00DF5ECD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7F9F60B5" w14:textId="396EAABF" w:rsidR="006D6D07" w:rsidRDefault="00354854" w:rsidP="00DF5ECD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1:00 p.m.</w:t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Business Sessions</w:t>
      </w:r>
    </w:p>
    <w:p w14:paraId="530B2886" w14:textId="09DC66AA" w:rsidR="001623A9" w:rsidRDefault="006D6D07" w:rsidP="00DF5ECD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>1:3</w:t>
      </w:r>
      <w:r w:rsidR="00DF5ECD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DF5ECD">
        <w:rPr>
          <w:rFonts w:asciiTheme="minorHAnsi" w:hAnsiTheme="minorHAnsi" w:cstheme="minorHAnsi"/>
          <w:sz w:val="21"/>
          <w:szCs w:val="21"/>
          <w:lang w:val="en-CA"/>
        </w:rPr>
        <w:tab/>
        <w:t>Diocesan Elections</w:t>
      </w:r>
    </w:p>
    <w:p w14:paraId="052DB205" w14:textId="47E8F208" w:rsidR="00F91B0F" w:rsidRDefault="00DF5ECD" w:rsidP="00F91B0F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F91B0F">
        <w:rPr>
          <w:rFonts w:asciiTheme="minorHAnsi" w:hAnsiTheme="minorHAnsi" w:cstheme="minorHAnsi"/>
          <w:sz w:val="21"/>
          <w:szCs w:val="21"/>
          <w:lang w:val="en-CA"/>
        </w:rPr>
        <w:t>2:00 p.m.</w:t>
      </w:r>
      <w:r w:rsidR="00F91B0F">
        <w:rPr>
          <w:rFonts w:asciiTheme="minorHAnsi" w:hAnsiTheme="minorHAnsi" w:cstheme="minorHAnsi"/>
          <w:sz w:val="21"/>
          <w:szCs w:val="21"/>
          <w:lang w:val="en-CA"/>
        </w:rPr>
        <w:tab/>
        <w:t>Announcements</w:t>
      </w:r>
    </w:p>
    <w:p w14:paraId="483ED1C9" w14:textId="77777777" w:rsidR="00C07192" w:rsidRDefault="00C07192" w:rsidP="001623A9">
      <w:pPr>
        <w:spacing w:after="0"/>
        <w:ind w:left="720" w:firstLine="720"/>
        <w:rPr>
          <w:rFonts w:asciiTheme="minorHAnsi" w:hAnsiTheme="minorHAnsi" w:cstheme="minorHAnsi"/>
          <w:sz w:val="21"/>
          <w:szCs w:val="21"/>
          <w:lang w:val="en-CA"/>
        </w:rPr>
      </w:pPr>
    </w:p>
    <w:p w14:paraId="2EEBDE2C" w14:textId="4E9A026F" w:rsidR="00481EA4" w:rsidRDefault="00DF5ECD" w:rsidP="00D11D8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>3</w:t>
      </w:r>
      <w:r w:rsidR="00C63900" w:rsidRPr="00984D64">
        <w:rPr>
          <w:rFonts w:asciiTheme="minorHAnsi" w:hAnsiTheme="minorHAnsi" w:cstheme="minorHAnsi"/>
          <w:sz w:val="21"/>
          <w:szCs w:val="21"/>
          <w:lang w:val="en-CA"/>
        </w:rPr>
        <w:t>: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>00 p.m.</w:t>
      </w:r>
      <w:r w:rsidR="00481EA4">
        <w:rPr>
          <w:rFonts w:asciiTheme="minorHAnsi" w:hAnsiTheme="minorHAnsi" w:cstheme="minorHAnsi"/>
          <w:sz w:val="21"/>
          <w:szCs w:val="21"/>
          <w:lang w:val="en-CA"/>
        </w:rPr>
        <w:tab/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>Closing Eucharist Celebration</w:t>
      </w:r>
    </w:p>
    <w:p w14:paraId="5E029D1B" w14:textId="3B8155F7" w:rsidR="00D11D80" w:rsidRDefault="00D11D80" w:rsidP="00D11D80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Installation of Officers</w:t>
      </w:r>
    </w:p>
    <w:p w14:paraId="7B5F269C" w14:textId="35CE33A5" w:rsidR="00AB63AE" w:rsidRDefault="00D11D80" w:rsidP="00216C2E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ab/>
      </w:r>
      <w:r>
        <w:rPr>
          <w:rFonts w:asciiTheme="minorHAnsi" w:hAnsiTheme="minorHAnsi" w:cstheme="minorHAnsi"/>
          <w:sz w:val="21"/>
          <w:szCs w:val="21"/>
          <w:lang w:val="en-CA"/>
        </w:rPr>
        <w:tab/>
        <w:t>St. Aloysius, Kitchener</w:t>
      </w:r>
    </w:p>
    <w:p w14:paraId="406D226B" w14:textId="77777777" w:rsidR="00D11D80" w:rsidRDefault="00D11D80" w:rsidP="00216C2E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</w:p>
    <w:p w14:paraId="42A01370" w14:textId="5B64FE3C" w:rsidR="00D11D80" w:rsidRDefault="00DF5ECD" w:rsidP="00216C2E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1D0D4A">
        <w:rPr>
          <w:rFonts w:asciiTheme="minorHAnsi" w:hAnsiTheme="minorHAnsi" w:cstheme="minorHAnsi"/>
          <w:sz w:val="21"/>
          <w:szCs w:val="21"/>
          <w:lang w:val="en-CA"/>
        </w:rPr>
        <w:t>4:3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ab/>
        <w:t>Cocktails</w:t>
      </w:r>
    </w:p>
    <w:p w14:paraId="640A0354" w14:textId="14027C9D" w:rsidR="00D11D80" w:rsidRDefault="00DF5ECD" w:rsidP="00216C2E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1D0D4A">
        <w:rPr>
          <w:rFonts w:asciiTheme="minorHAnsi" w:hAnsiTheme="minorHAnsi" w:cstheme="minorHAnsi"/>
          <w:sz w:val="21"/>
          <w:szCs w:val="21"/>
          <w:lang w:val="en-CA"/>
        </w:rPr>
        <w:t>5:0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ab/>
        <w:t>Banquet</w:t>
      </w:r>
    </w:p>
    <w:p w14:paraId="49C60992" w14:textId="1275902B" w:rsidR="00D11D80" w:rsidRDefault="00DF5ECD" w:rsidP="00216C2E">
      <w:pPr>
        <w:spacing w:after="0"/>
        <w:rPr>
          <w:rFonts w:asciiTheme="minorHAnsi" w:hAnsiTheme="minorHAnsi" w:cstheme="minorHAnsi"/>
          <w:sz w:val="21"/>
          <w:szCs w:val="21"/>
          <w:lang w:val="en-CA"/>
        </w:rPr>
      </w:pPr>
      <w:r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1D0D4A">
        <w:rPr>
          <w:rFonts w:asciiTheme="minorHAnsi" w:hAnsiTheme="minorHAnsi" w:cstheme="minorHAnsi"/>
          <w:sz w:val="21"/>
          <w:szCs w:val="21"/>
          <w:lang w:val="en-CA"/>
        </w:rPr>
        <w:t>6:3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>0 p.m.</w:t>
      </w:r>
      <w:r w:rsidR="00D11D80">
        <w:rPr>
          <w:rFonts w:asciiTheme="minorHAnsi" w:hAnsiTheme="minorHAnsi" w:cstheme="minorHAnsi"/>
          <w:sz w:val="21"/>
          <w:szCs w:val="21"/>
          <w:lang w:val="en-CA"/>
        </w:rPr>
        <w:tab/>
        <w:t>Presentations</w:t>
      </w:r>
    </w:p>
    <w:sectPr w:rsidR="00D11D80" w:rsidSect="00AB63AE">
      <w:headerReference w:type="default" r:id="rId8"/>
      <w:footerReference w:type="default" r:id="rId9"/>
      <w:headerReference w:type="first" r:id="rId10"/>
      <w:pgSz w:w="12240" w:h="15840"/>
      <w:pgMar w:top="432" w:right="432" w:bottom="432" w:left="432" w:header="432" w:footer="0" w:gutter="0"/>
      <w:cols w:num="2" w:space="5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6902" w14:textId="77777777" w:rsidR="00756E7B" w:rsidRDefault="00756E7B" w:rsidP="00904434">
      <w:pPr>
        <w:spacing w:after="0" w:line="240" w:lineRule="auto"/>
      </w:pPr>
      <w:r>
        <w:separator/>
      </w:r>
    </w:p>
  </w:endnote>
  <w:endnote w:type="continuationSeparator" w:id="0">
    <w:p w14:paraId="1B98A102" w14:textId="77777777" w:rsidR="00756E7B" w:rsidRDefault="00756E7B" w:rsidP="0090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76A9" w14:textId="1D07D9F5" w:rsidR="00904434" w:rsidRDefault="00904434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414DA4" wp14:editId="514C6AE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20465" w14:textId="130A2270" w:rsidR="00904434" w:rsidRDefault="00756E7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A08BD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Revised by</w:t>
                                </w:r>
                                <w:r w:rsidR="00904434" w:rsidRPr="00904434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Catherine Feren – </w:t>
                                </w:r>
                                <w:r w:rsidR="003A08BD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January 27,</w:t>
                                </w:r>
                                <w:r w:rsidR="00904434" w:rsidRPr="00904434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20</w:t>
                                </w:r>
                                <w:r w:rsidR="003A08BD">
                                  <w:rPr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sdtContent>
                            </w:sdt>
                            <w:r w:rsidR="0090443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414DA4" id="Group 164" o:spid="_x0000_s1026" style="position:absolute;margin-left:434.8pt;margin-top:0;width:486pt;height:21.6pt;z-index:25166540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74F20465" w14:textId="130A2270" w:rsidR="00904434" w:rsidRDefault="008A09D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A08BD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Revised by</w:t>
                          </w:r>
                          <w:r w:rsidR="00904434" w:rsidRPr="00904434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 xml:space="preserve"> Catherine Feren – </w:t>
                          </w:r>
                          <w:r w:rsidR="003A08BD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January 27,</w:t>
                          </w:r>
                          <w:r w:rsidR="00904434" w:rsidRPr="00904434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3A08BD">
                            <w:rPr>
                              <w:color w:val="4472C4" w:themeColor="accent1"/>
                              <w:sz w:val="20"/>
                              <w:szCs w:val="20"/>
                            </w:rPr>
                            <w:t>20</w:t>
                          </w:r>
                        </w:sdtContent>
                      </w:sdt>
                      <w:r w:rsidR="0090443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9BCBB" w14:textId="77777777" w:rsidR="00756E7B" w:rsidRDefault="00756E7B" w:rsidP="00904434">
      <w:pPr>
        <w:spacing w:after="0" w:line="240" w:lineRule="auto"/>
      </w:pPr>
      <w:r>
        <w:separator/>
      </w:r>
    </w:p>
  </w:footnote>
  <w:footnote w:type="continuationSeparator" w:id="0">
    <w:p w14:paraId="38A02F3A" w14:textId="77777777" w:rsidR="00756E7B" w:rsidRDefault="00756E7B" w:rsidP="0090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34E3" w14:textId="2FE36C02" w:rsidR="00484A98" w:rsidRPr="00484A98" w:rsidRDefault="00484A98" w:rsidP="00484A98">
    <w:pPr>
      <w:spacing w:after="240" w:line="240" w:lineRule="auto"/>
      <w:jc w:val="center"/>
      <w:rPr>
        <w:rFonts w:ascii="Calibri" w:eastAsia="Times New Roman" w:hAnsi="Calibri" w:cs="Times New Roman"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CF8A3" w14:textId="3F2D6AB1" w:rsidR="00D11D80" w:rsidRDefault="00D11D80">
    <w:pPr>
      <w:pStyle w:val="Header"/>
    </w:pPr>
    <w:r>
      <w:tab/>
      <w:t xml:space="preserve">                          Annual Hamilton Diocesan Convention</w:t>
    </w:r>
  </w:p>
  <w:p w14:paraId="50C2BC1D" w14:textId="4C62E908" w:rsidR="00D11D80" w:rsidRDefault="00D11D80">
    <w:pPr>
      <w:pStyle w:val="Header"/>
    </w:pPr>
    <w:r>
      <w:tab/>
      <w:t xml:space="preserve">                              The Catholic Women’s League of Canada</w:t>
    </w:r>
  </w:p>
  <w:p w14:paraId="0992C4DB" w14:textId="6A359C10" w:rsidR="00D11D80" w:rsidRDefault="00D11D80">
    <w:pPr>
      <w:pStyle w:val="Header"/>
    </w:pPr>
    <w:r>
      <w:tab/>
      <w:t xml:space="preserve">                              May 25 &amp; 26, 2024</w:t>
    </w:r>
  </w:p>
  <w:p w14:paraId="25B1140A" w14:textId="1DC8B504" w:rsidR="00D11D80" w:rsidRDefault="00D11D80">
    <w:pPr>
      <w:pStyle w:val="Header"/>
    </w:pPr>
    <w:r>
      <w:tab/>
      <w:t xml:space="preserve">                                 DoubleTree by Hilton Kitchener</w:t>
    </w:r>
  </w:p>
  <w:p w14:paraId="37D51067" w14:textId="7D458995" w:rsidR="00D11D80" w:rsidRDefault="00D11D80">
    <w:pPr>
      <w:pStyle w:val="Header"/>
    </w:pPr>
    <w:r>
      <w:tab/>
      <w:t xml:space="preserve">                            Tentative Agenda</w:t>
    </w:r>
  </w:p>
  <w:p w14:paraId="5B24DE27" w14:textId="7A380CAF" w:rsidR="000A0D3B" w:rsidRPr="000A0D3B" w:rsidRDefault="000A0D3B" w:rsidP="000A0D3B">
    <w:pPr>
      <w:spacing w:after="120" w:line="240" w:lineRule="auto"/>
      <w:jc w:val="center"/>
      <w:rPr>
        <w:rFonts w:ascii="Calibri" w:eastAsia="Times New Roman" w:hAnsi="Calibri" w:cs="Times New Roman"/>
        <w:b/>
        <w:bCs/>
        <w:sz w:val="28"/>
        <w:szCs w:val="28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EF8"/>
    <w:multiLevelType w:val="hybridMultilevel"/>
    <w:tmpl w:val="6D7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F23"/>
    <w:multiLevelType w:val="hybridMultilevel"/>
    <w:tmpl w:val="D93C6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76340"/>
    <w:multiLevelType w:val="hybridMultilevel"/>
    <w:tmpl w:val="7F8E0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363A09"/>
    <w:multiLevelType w:val="hybridMultilevel"/>
    <w:tmpl w:val="F1A04B82"/>
    <w:lvl w:ilvl="0" w:tplc="F7F65E7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63669E"/>
    <w:multiLevelType w:val="hybridMultilevel"/>
    <w:tmpl w:val="1E446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511C3B"/>
    <w:multiLevelType w:val="hybridMultilevel"/>
    <w:tmpl w:val="7C4A9FAC"/>
    <w:lvl w:ilvl="0" w:tplc="382679D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ED0F98"/>
    <w:multiLevelType w:val="hybridMultilevel"/>
    <w:tmpl w:val="F662C7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93634E"/>
    <w:multiLevelType w:val="hybridMultilevel"/>
    <w:tmpl w:val="011AB314"/>
    <w:lvl w:ilvl="0" w:tplc="F7F65E7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AE3A5C"/>
    <w:multiLevelType w:val="hybridMultilevel"/>
    <w:tmpl w:val="0CA45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C2DBF"/>
    <w:multiLevelType w:val="hybridMultilevel"/>
    <w:tmpl w:val="08108F02"/>
    <w:lvl w:ilvl="0" w:tplc="98206FE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B1D31E7"/>
    <w:multiLevelType w:val="hybridMultilevel"/>
    <w:tmpl w:val="11007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76998"/>
    <w:multiLevelType w:val="hybridMultilevel"/>
    <w:tmpl w:val="8612EBDE"/>
    <w:lvl w:ilvl="0" w:tplc="C93200D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712A11"/>
    <w:multiLevelType w:val="hybridMultilevel"/>
    <w:tmpl w:val="B600A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FE1FE7"/>
    <w:multiLevelType w:val="hybridMultilevel"/>
    <w:tmpl w:val="05888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E219D6"/>
    <w:multiLevelType w:val="hybridMultilevel"/>
    <w:tmpl w:val="D2C6A478"/>
    <w:lvl w:ilvl="0" w:tplc="F7F65E7A">
      <w:numFmt w:val="bullet"/>
      <w:lvlText w:val="-"/>
      <w:lvlJc w:val="left"/>
      <w:pPr>
        <w:ind w:left="29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40434C2"/>
    <w:multiLevelType w:val="hybridMultilevel"/>
    <w:tmpl w:val="F8D21EB2"/>
    <w:lvl w:ilvl="0" w:tplc="CEF0663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177404"/>
    <w:multiLevelType w:val="hybridMultilevel"/>
    <w:tmpl w:val="78BE9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B55FC"/>
    <w:multiLevelType w:val="hybridMultilevel"/>
    <w:tmpl w:val="ED7E9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D61505"/>
    <w:multiLevelType w:val="hybridMultilevel"/>
    <w:tmpl w:val="65E455DC"/>
    <w:lvl w:ilvl="0" w:tplc="FFDEA97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B1453B"/>
    <w:multiLevelType w:val="hybridMultilevel"/>
    <w:tmpl w:val="CBF06F08"/>
    <w:lvl w:ilvl="0" w:tplc="FDE62BD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8"/>
  </w:num>
  <w:num w:numId="5">
    <w:abstractNumId w:val="16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15"/>
  </w:num>
  <w:num w:numId="12">
    <w:abstractNumId w:val="11"/>
  </w:num>
  <w:num w:numId="13">
    <w:abstractNumId w:val="18"/>
  </w:num>
  <w:num w:numId="14">
    <w:abstractNumId w:val="19"/>
  </w:num>
  <w:num w:numId="15">
    <w:abstractNumId w:val="10"/>
  </w:num>
  <w:num w:numId="16">
    <w:abstractNumId w:val="12"/>
  </w:num>
  <w:num w:numId="17">
    <w:abstractNumId w:val="6"/>
  </w:num>
  <w:num w:numId="18">
    <w:abstractNumId w:val="4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EB"/>
    <w:rsid w:val="00015429"/>
    <w:rsid w:val="00032B13"/>
    <w:rsid w:val="000664AD"/>
    <w:rsid w:val="000867F3"/>
    <w:rsid w:val="000A0D3B"/>
    <w:rsid w:val="000A2A4A"/>
    <w:rsid w:val="000B46B8"/>
    <w:rsid w:val="000D3898"/>
    <w:rsid w:val="000F31D3"/>
    <w:rsid w:val="00107AD6"/>
    <w:rsid w:val="00125D5D"/>
    <w:rsid w:val="00126364"/>
    <w:rsid w:val="00133DD6"/>
    <w:rsid w:val="00134A82"/>
    <w:rsid w:val="00140FC7"/>
    <w:rsid w:val="001623A9"/>
    <w:rsid w:val="00171932"/>
    <w:rsid w:val="00177082"/>
    <w:rsid w:val="001A1DEB"/>
    <w:rsid w:val="001D0D4A"/>
    <w:rsid w:val="00204754"/>
    <w:rsid w:val="00216C2E"/>
    <w:rsid w:val="002668D0"/>
    <w:rsid w:val="002835B6"/>
    <w:rsid w:val="002A382D"/>
    <w:rsid w:val="002A4A6C"/>
    <w:rsid w:val="002B0152"/>
    <w:rsid w:val="002B70D4"/>
    <w:rsid w:val="002C40F0"/>
    <w:rsid w:val="002C5C46"/>
    <w:rsid w:val="003025B0"/>
    <w:rsid w:val="00303548"/>
    <w:rsid w:val="003319F6"/>
    <w:rsid w:val="00354854"/>
    <w:rsid w:val="00362AF3"/>
    <w:rsid w:val="00386FE8"/>
    <w:rsid w:val="003A08BD"/>
    <w:rsid w:val="003A3505"/>
    <w:rsid w:val="003B7C35"/>
    <w:rsid w:val="003E22F2"/>
    <w:rsid w:val="003F00D7"/>
    <w:rsid w:val="003F6B19"/>
    <w:rsid w:val="00430C65"/>
    <w:rsid w:val="00456A99"/>
    <w:rsid w:val="00477EB5"/>
    <w:rsid w:val="00481EA4"/>
    <w:rsid w:val="00484A98"/>
    <w:rsid w:val="004A28D9"/>
    <w:rsid w:val="005324CA"/>
    <w:rsid w:val="00535C3D"/>
    <w:rsid w:val="00536ADF"/>
    <w:rsid w:val="00547626"/>
    <w:rsid w:val="00552F27"/>
    <w:rsid w:val="005575C6"/>
    <w:rsid w:val="006101F0"/>
    <w:rsid w:val="006228EC"/>
    <w:rsid w:val="006A3862"/>
    <w:rsid w:val="006D6D07"/>
    <w:rsid w:val="0070187E"/>
    <w:rsid w:val="007242B2"/>
    <w:rsid w:val="007455F4"/>
    <w:rsid w:val="00756E7B"/>
    <w:rsid w:val="00763867"/>
    <w:rsid w:val="00766FF7"/>
    <w:rsid w:val="00773EBE"/>
    <w:rsid w:val="0077567A"/>
    <w:rsid w:val="00782DAC"/>
    <w:rsid w:val="007A4174"/>
    <w:rsid w:val="007B2E31"/>
    <w:rsid w:val="008026DD"/>
    <w:rsid w:val="0080425D"/>
    <w:rsid w:val="00816484"/>
    <w:rsid w:val="00846E17"/>
    <w:rsid w:val="00873296"/>
    <w:rsid w:val="00876088"/>
    <w:rsid w:val="008A09DF"/>
    <w:rsid w:val="008E7F87"/>
    <w:rsid w:val="008F314F"/>
    <w:rsid w:val="008F3B75"/>
    <w:rsid w:val="008F5482"/>
    <w:rsid w:val="008F5A17"/>
    <w:rsid w:val="00901987"/>
    <w:rsid w:val="00904434"/>
    <w:rsid w:val="00952BF9"/>
    <w:rsid w:val="009549C7"/>
    <w:rsid w:val="00980DA1"/>
    <w:rsid w:val="00984D64"/>
    <w:rsid w:val="009A3989"/>
    <w:rsid w:val="009B3B6B"/>
    <w:rsid w:val="009C7CEB"/>
    <w:rsid w:val="00A03F53"/>
    <w:rsid w:val="00A20B9E"/>
    <w:rsid w:val="00A22D39"/>
    <w:rsid w:val="00A3196E"/>
    <w:rsid w:val="00A624D9"/>
    <w:rsid w:val="00A717FD"/>
    <w:rsid w:val="00A814F5"/>
    <w:rsid w:val="00AB068A"/>
    <w:rsid w:val="00AB63AE"/>
    <w:rsid w:val="00AC4445"/>
    <w:rsid w:val="00AE7A94"/>
    <w:rsid w:val="00B3139D"/>
    <w:rsid w:val="00B32033"/>
    <w:rsid w:val="00B41348"/>
    <w:rsid w:val="00B66A12"/>
    <w:rsid w:val="00B932D7"/>
    <w:rsid w:val="00C07192"/>
    <w:rsid w:val="00C11F83"/>
    <w:rsid w:val="00C15569"/>
    <w:rsid w:val="00C156ED"/>
    <w:rsid w:val="00C2412D"/>
    <w:rsid w:val="00C63900"/>
    <w:rsid w:val="00C86D0B"/>
    <w:rsid w:val="00CD1EFE"/>
    <w:rsid w:val="00D0458C"/>
    <w:rsid w:val="00D05EEA"/>
    <w:rsid w:val="00D11D80"/>
    <w:rsid w:val="00D1381F"/>
    <w:rsid w:val="00D2083B"/>
    <w:rsid w:val="00D2400F"/>
    <w:rsid w:val="00D3032B"/>
    <w:rsid w:val="00D3543D"/>
    <w:rsid w:val="00D62D4F"/>
    <w:rsid w:val="00D75158"/>
    <w:rsid w:val="00D96EF5"/>
    <w:rsid w:val="00D97D2D"/>
    <w:rsid w:val="00DD409E"/>
    <w:rsid w:val="00DF5ECD"/>
    <w:rsid w:val="00DF6EE4"/>
    <w:rsid w:val="00E263C7"/>
    <w:rsid w:val="00E5310F"/>
    <w:rsid w:val="00E66DF4"/>
    <w:rsid w:val="00E74AF4"/>
    <w:rsid w:val="00E760A6"/>
    <w:rsid w:val="00E8573E"/>
    <w:rsid w:val="00E97B8A"/>
    <w:rsid w:val="00EC1026"/>
    <w:rsid w:val="00F11456"/>
    <w:rsid w:val="00F45FF9"/>
    <w:rsid w:val="00F57181"/>
    <w:rsid w:val="00F677B2"/>
    <w:rsid w:val="00F91B0F"/>
    <w:rsid w:val="00FA7E60"/>
    <w:rsid w:val="00FC1122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C561C"/>
  <w15:chartTrackingRefBased/>
  <w15:docId w15:val="{9F81056D-92DB-4FB0-85C9-51219C93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34"/>
  </w:style>
  <w:style w:type="paragraph" w:styleId="Footer">
    <w:name w:val="footer"/>
    <w:basedOn w:val="Normal"/>
    <w:link w:val="FooterChar"/>
    <w:uiPriority w:val="99"/>
    <w:unhideWhenUsed/>
    <w:rsid w:val="0090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34"/>
  </w:style>
  <w:style w:type="paragraph" w:styleId="BalloonText">
    <w:name w:val="Balloon Text"/>
    <w:basedOn w:val="Normal"/>
    <w:link w:val="BalloonTextChar"/>
    <w:uiPriority w:val="99"/>
    <w:semiHidden/>
    <w:unhideWhenUsed/>
    <w:rsid w:val="0012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68302-FE41-421D-841A-A988B046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by Catherine Feren – January 27, 2020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by Catherine Feren – January 27, 2020</dc:title>
  <dc:subject/>
  <dc:creator>Michael and Catherine Feren</dc:creator>
  <cp:keywords/>
  <dc:description/>
  <cp:lastModifiedBy>Microsoft account</cp:lastModifiedBy>
  <cp:revision>6</cp:revision>
  <cp:lastPrinted>2024-01-19T05:03:00Z</cp:lastPrinted>
  <dcterms:created xsi:type="dcterms:W3CDTF">2023-11-11T02:21:00Z</dcterms:created>
  <dcterms:modified xsi:type="dcterms:W3CDTF">2024-01-26T03:29:00Z</dcterms:modified>
</cp:coreProperties>
</file>